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48"/>
          <w:szCs w:val="48"/>
          <w:bdr w:val="none" w:sz="0" w:space="0" w:color="auto" w:frame="1"/>
          <w:lang w:eastAsia="ru-RU"/>
        </w:rPr>
        <w:t>Основные сведения</w:t>
      </w:r>
    </w:p>
    <w:p w:rsidR="00407C97" w:rsidRPr="00407C97" w:rsidRDefault="005856B3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образовательное</w:t>
      </w:r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учреждение</w:t>
      </w:r>
      <w:proofErr w:type="gramStart"/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«Ш</w:t>
      </w:r>
      <w:proofErr w:type="gramEnd"/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угуровский</w:t>
      </w:r>
      <w:proofErr w:type="spellEnd"/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общеразвивающего вида "Тургай» МО «ЛМР» РТ  веде</w:t>
      </w:r>
      <w:r w:rsidR="005C6C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 в действие в сентябре 2014года</w:t>
      </w:r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07C97" w:rsidRPr="00407C97" w:rsidRDefault="00407C97" w:rsidP="00407C9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График работы:</w:t>
      </w:r>
    </w:p>
    <w:p w:rsidR="00407C97" w:rsidRDefault="005C6C5B" w:rsidP="00407C9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</w:t>
      </w:r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6.30 до 17.00 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Заведующая –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Якупова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Сания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Гамировна</w:t>
      </w:r>
      <w:proofErr w:type="spellEnd"/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Выходные дни  – суббота, воскресенье и выходные дни.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 для справок: 34-611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Приемные дни: Понедельник, вторник, пятница  с 15.00 до 16.00ч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Адрес электронной почты: diana.2089@mail.ru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Функционирует на основе Устава, зарегистрированного 20.06.2014</w:t>
      </w:r>
      <w:r w:rsidR="005C6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r w:rsidR="005C6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лицензии, регистрационный номер 6808 от 13 июля 2015г и размещается в отдельно стоящем новом двухэтажном  кирпичном здании. Здание рассчитано на 100 детей.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Посещаемый состав  - 110детей, в детском саду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функционирует 4 разновозрастных групп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Режим работы:1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0,5 часов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</w:p>
    <w:p w:rsidR="00407C97" w:rsidRPr="00407C97" w:rsidRDefault="005C6C5B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 6.30 д</w:t>
      </w:r>
      <w:r w:rsidR="00407C97"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 17.00, 5 дней в неделю, выходные дни – суббота, воскресенье и праздничные дни.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детском саду обучение и воспитание проводится на двух государственных языках: на татарском и русском.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дошкольном учреждении функционируют спортивная площадка, групповые  комнаты, спальни, спортивный зал, бассейн, музыкальный зал, кабинеты логопеда и психолога, кабинет изучения ПДД, кабинет  для изучения языков и ряд вспомогательных помещений.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Территория ДОО озеленена, участок оснащен беседками и игровым оборудованием. Спортивная площадка оборудована для развития основных движений, имеется площадка для подвижных игр.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Учредитель: Исполнительный комитет муниципального образования «Лениногорский муниципальный район» Республики Татарстан.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Руководитель: </w:t>
      </w:r>
      <w:proofErr w:type="spellStart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Залаков</w:t>
      </w:r>
      <w:proofErr w:type="spellEnd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 Наиль </w:t>
      </w:r>
      <w:proofErr w:type="spellStart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Ринатович</w:t>
      </w:r>
      <w:proofErr w:type="spellEnd"/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423250 </w:t>
      </w:r>
      <w:proofErr w:type="spellStart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Start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.Л</w:t>
      </w:r>
      <w:proofErr w:type="gramEnd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ениногорск</w:t>
      </w:r>
      <w:proofErr w:type="spellEnd"/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, улица Кутузова, д.1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Телефон: (85595) 5-02-49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Факс: (85595) 5-19-69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E</w:t>
      </w: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mail</w:t>
      </w: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 </w:t>
      </w:r>
      <w:hyperlink r:id="rId5" w:history="1">
        <w:r w:rsidRPr="00407C97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leninogorsk@tatar.ru</w:t>
        </w:r>
      </w:hyperlink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Приемные дни: вторник с 15.00 до 18.00ч.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Кадровое обеспечение.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Показатели                                                                                        Количество чел/%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Численность педагогического персонала                               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10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Образование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высшее                                                        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 </w:t>
      </w:r>
      <w:r w:rsidR="005856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5/5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0%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среднее специальное                                                                   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</w:t>
      </w:r>
      <w:r w:rsidR="005856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5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/</w:t>
      </w:r>
      <w:r w:rsidR="005856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0%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Педагогический стаж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от 10 до 15 лет                                                                                      </w:t>
      </w:r>
      <w:r w:rsidR="005C6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1/10%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от 20 до 25 лет                                                                                       </w:t>
      </w:r>
      <w:r w:rsidR="005C6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</w:t>
      </w: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9/90%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Программы, определяющие содержание образования</w:t>
      </w:r>
    </w:p>
    <w:p w:rsidR="00407C97" w:rsidRPr="00407C97" w:rsidRDefault="005856B3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МБДОУ</w:t>
      </w:r>
      <w:bookmarkStart w:id="0" w:name="_GoBack"/>
      <w:bookmarkEnd w:id="0"/>
      <w:r w:rsidR="00407C97" w:rsidRPr="00407C9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"Шугуровский детский сад общеразвивающего вида "Тургай"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примерная программа дошкольного образования  «От рождения до школы»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под ред. Н.Е. </w:t>
      </w:r>
      <w:proofErr w:type="spellStart"/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Вераксы</w:t>
      </w:r>
      <w:proofErr w:type="spellEnd"/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Т.С. Комаровой, М.А. Васильевой</w:t>
      </w:r>
    </w:p>
    <w:p w:rsidR="00407C97" w:rsidRPr="00407C97" w:rsidRDefault="00407C97" w:rsidP="00407C9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07C9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"Математика в детском саду" </w:t>
      </w:r>
      <w:r w:rsidR="005C6C5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И.А.Тамараева,В.А.Позина.</w:t>
      </w:r>
    </w:p>
    <w:p w:rsidR="00693619" w:rsidRDefault="00693619"/>
    <w:sectPr w:rsidR="00693619" w:rsidSect="005C6C5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3D3"/>
    <w:rsid w:val="00407C97"/>
    <w:rsid w:val="005856B3"/>
    <w:rsid w:val="005C6C5B"/>
    <w:rsid w:val="00693619"/>
    <w:rsid w:val="00AB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27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ninogorsk@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2015-09-30T05:13:00Z</dcterms:created>
  <dcterms:modified xsi:type="dcterms:W3CDTF">2017-05-02T13:27:00Z</dcterms:modified>
</cp:coreProperties>
</file>